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D2" w:rsidRDefault="005645D2" w:rsidP="005645D2">
      <w:pPr>
        <w:jc w:val="center"/>
      </w:pPr>
      <w:r>
        <w:t>ПРАВИТЕЛЬСТВО РОССИЙСКОЙ ФЕДЕРАЦИИ</w:t>
      </w:r>
    </w:p>
    <w:p w:rsidR="005645D2" w:rsidRDefault="005645D2" w:rsidP="005645D2">
      <w:pPr>
        <w:jc w:val="center"/>
      </w:pPr>
    </w:p>
    <w:p w:rsidR="005645D2" w:rsidRDefault="005645D2" w:rsidP="005645D2">
      <w:pPr>
        <w:jc w:val="center"/>
      </w:pPr>
      <w:r>
        <w:t>ПОСТАНОВЛЕНИЕ</w:t>
      </w:r>
    </w:p>
    <w:p w:rsidR="005645D2" w:rsidRDefault="005645D2" w:rsidP="005645D2">
      <w:pPr>
        <w:jc w:val="center"/>
      </w:pPr>
      <w:r>
        <w:t>от 15 октября 2020 г. N 1689</w:t>
      </w:r>
    </w:p>
    <w:p w:rsidR="005645D2" w:rsidRDefault="005645D2" w:rsidP="005645D2">
      <w:pPr>
        <w:jc w:val="center"/>
      </w:pPr>
    </w:p>
    <w:p w:rsidR="005645D2" w:rsidRDefault="005645D2" w:rsidP="005645D2">
      <w:pPr>
        <w:jc w:val="center"/>
      </w:pPr>
      <w:r>
        <w:t>О РЕАЛИЗАЦИИ</w:t>
      </w:r>
    </w:p>
    <w:p w:rsidR="005645D2" w:rsidRDefault="005645D2" w:rsidP="005645D2">
      <w:pPr>
        <w:jc w:val="center"/>
      </w:pPr>
      <w:r>
        <w:t>ПИЛОТНОГО ПРОЕКТА ПО УСКОРЕННОЙ РАЗРАБОТКЕ</w:t>
      </w:r>
    </w:p>
    <w:p w:rsidR="005645D2" w:rsidRDefault="005645D2" w:rsidP="005645D2">
      <w:pPr>
        <w:jc w:val="center"/>
      </w:pPr>
      <w:r>
        <w:t>ПРОФЕССИОНАЛЬНЫХ СТАНДАРТОВ ПО ПЕРСПЕКТИВНЫМ ПРОФЕССИЯМ</w:t>
      </w:r>
    </w:p>
    <w:p w:rsidR="005645D2" w:rsidRDefault="005645D2" w:rsidP="005645D2">
      <w:pPr>
        <w:jc w:val="center"/>
      </w:pPr>
      <w:r>
        <w:t>БУДУЩЕГО И АКТУАЛИЗАЦИИ ФЕДЕРАЛЬНЫХ ГОСУДАРСТВЕННЫХ</w:t>
      </w:r>
    </w:p>
    <w:p w:rsidR="005645D2" w:rsidRDefault="005645D2" w:rsidP="005645D2">
      <w:pPr>
        <w:jc w:val="center"/>
      </w:pPr>
      <w:r>
        <w:t>ОБРАЗОВАТЕЛЬНЫХ СТАНДАРТОВ, А ТАКЖЕ СООТВЕТСТВУЮЩИХ</w:t>
      </w:r>
    </w:p>
    <w:p w:rsidR="005645D2" w:rsidRDefault="005645D2" w:rsidP="005645D2">
      <w:pPr>
        <w:jc w:val="center"/>
      </w:pPr>
      <w:r>
        <w:t>ОБРАЗОВАТЕЛЬНЫХ ПРОГРАММ</w:t>
      </w:r>
    </w:p>
    <w:p w:rsidR="005645D2" w:rsidRDefault="005645D2" w:rsidP="005645D2">
      <w:r>
        <w:t> </w:t>
      </w:r>
    </w:p>
    <w:p w:rsidR="005645D2" w:rsidRDefault="005645D2" w:rsidP="005645D2">
      <w:r>
        <w:t>Правительство Российской Федерации постановляет:</w:t>
      </w:r>
    </w:p>
    <w:p w:rsidR="005645D2" w:rsidRDefault="005645D2" w:rsidP="005645D2">
      <w:r>
        <w:t>1. Реализовать с 1 ноября 2020 г. по 1 ноября 2021 г. пилотный проект по ускоренной разработке профессиональных стандартов по перспективным профессиям будущего и актуализации федеральных государственных образовательных стандартов, а также соответствующих образовательных программ (далее - пилотный проект).</w:t>
      </w:r>
    </w:p>
    <w:p w:rsidR="005645D2" w:rsidRDefault="005645D2" w:rsidP="005645D2">
      <w:r>
        <w:t>2. Утвердить прилагаемые:</w:t>
      </w:r>
    </w:p>
    <w:p w:rsidR="005645D2" w:rsidRDefault="005645D2" w:rsidP="005645D2">
      <w:r>
        <w:t>Правила реализации пилотного проекта по ускоренной разработке профессиональных стандартов по перспективным профессиям будущего и актуализации федеральных государственных образовательных стандартов, а также соответствующих образовательных программ;</w:t>
      </w:r>
    </w:p>
    <w:p w:rsidR="005645D2" w:rsidRDefault="005645D2" w:rsidP="005645D2">
      <w:r>
        <w:t>план мероприятий по реализации пилотного проекта по ускоренной разработке профессиональных стандартов по перспективным профессиям будущего и актуализации федеральных государственных образовательных стандартов, а также соответствующих образовательных программ.</w:t>
      </w:r>
    </w:p>
    <w:p w:rsidR="005645D2" w:rsidRDefault="005645D2" w:rsidP="005645D2">
      <w:r>
        <w:t>3. Согласиться с предложениями союза "Агентство развития профессиональных сообществ и рабочих кадров "Молодые профессионалы (</w:t>
      </w:r>
      <w:proofErr w:type="spellStart"/>
      <w:r>
        <w:t>Ворлдскиллс</w:t>
      </w:r>
      <w:proofErr w:type="spellEnd"/>
      <w:r>
        <w:t xml:space="preserve"> Россия)" и автономной некоммерческой организации "Университет национальной технологической инициативы 2035" об их участии в пилотном проекте, а также о предоставлении им в рамках пилотного проекта прав:</w:t>
      </w:r>
    </w:p>
    <w:p w:rsidR="005645D2" w:rsidRDefault="005645D2" w:rsidP="005645D2">
      <w:r>
        <w:t>на разработку и утверждение перечней перспективных профессий будущего рабочих, перспективных должностей будущего служащих с указанием квалификации, присваиваемой по соответствующим профессиям и должностям;</w:t>
      </w:r>
    </w:p>
    <w:p w:rsidR="005645D2" w:rsidRDefault="005645D2" w:rsidP="005645D2">
      <w:r>
        <w:t>на присвоение квалификаций по результатам освоения основных программ профессионального обучения или дополнительных профессиональных программ по перспективным профессиям будущего рабочих, перспективным должностям будущего служащих;</w:t>
      </w:r>
    </w:p>
    <w:p w:rsidR="005645D2" w:rsidRDefault="005645D2" w:rsidP="005645D2">
      <w:r>
        <w:t>на установление квалификационных требований к перспективным профессиям будущего рабочих и перспективным должностям будущего служащих.</w:t>
      </w:r>
    </w:p>
    <w:p w:rsidR="005645D2" w:rsidRDefault="005645D2" w:rsidP="005645D2">
      <w:r>
        <w:lastRenderedPageBreak/>
        <w:t>4. Установить, что реализация пилотного проекта осуществляется на территории инновационного центра "</w:t>
      </w:r>
      <w:proofErr w:type="spellStart"/>
      <w:r>
        <w:t>Сколково</w:t>
      </w:r>
      <w:proofErr w:type="spellEnd"/>
      <w:r>
        <w:t>" и территориях инновационных научно-технологических центров с использованием ресурсов организаций, заключивших договор о сетевой форме реализации образовательных программ с организациями, находящимися и (или) осуществляющими деятельность на территории инновационного центра "</w:t>
      </w:r>
      <w:proofErr w:type="spellStart"/>
      <w:r>
        <w:t>Сколково</w:t>
      </w:r>
      <w:proofErr w:type="spellEnd"/>
      <w:r>
        <w:t>" и (или) территориях инновационных научно-технологических центров.</w:t>
      </w:r>
    </w:p>
    <w:p w:rsidR="005645D2" w:rsidRDefault="005645D2" w:rsidP="005645D2">
      <w:r>
        <w:t>5. Министерству труда и социальной защиты Российской Федерации совместно с Министерством науки и высшего образования Российской Федерации и Министерством просвещения Российской Федерации обеспечить координацию и мониторинг реализации пилотного проекта с участием автономной некоммерческой организации "Агентство стратегических инициатив по продвижению новых проектов".</w:t>
      </w:r>
    </w:p>
    <w:p w:rsidR="005645D2" w:rsidRDefault="005645D2" w:rsidP="005645D2">
      <w:r>
        <w:t>6. Реализация мероприятий, предусмотренных настоящим постановлением, осуществляется:</w:t>
      </w:r>
    </w:p>
    <w:p w:rsidR="005645D2" w:rsidRDefault="005645D2" w:rsidP="005645D2">
      <w:r>
        <w:t>Министерством труда и социальной защиты Российской Федерации, Министерством науки и высшего образования Российской Федерации и Министерством просвещения Российской Федерации - в пределах установленной Правительством Российской Федерации штатной численности работников и средств, предусмотренных на руководство и управление в сфере установленных функций;</w:t>
      </w:r>
    </w:p>
    <w:p w:rsidR="005645D2" w:rsidRDefault="005645D2" w:rsidP="005645D2">
      <w:r>
        <w:t>автономной некоммерческой организацией "Агентство стратегических инициатив по продвижению новых проектов", союзом "Агентство развития профессиональных сообществ и рабочих кадров "Молодые профессионалы (</w:t>
      </w:r>
      <w:proofErr w:type="spellStart"/>
      <w:r>
        <w:t>Ворлдскиллс</w:t>
      </w:r>
      <w:proofErr w:type="spellEnd"/>
      <w:r>
        <w:t xml:space="preserve"> Россия)" и автономной некоммерческой организацией "Университет национальной технологической инициативы 2035" - за счет внебюджетных источников финансирования;</w:t>
      </w:r>
    </w:p>
    <w:p w:rsidR="005645D2" w:rsidRDefault="005645D2" w:rsidP="005645D2">
      <w:r>
        <w:t>некоммерческой организацией Фонд развития Центра разработки и коммерциализации новых технологий - за счет средств субсидии, предусмотренной в федеральном законе о федеральном бюджете на соответствующий финансовый год и плановый период на реализацию основных мероприятий подпрограммы "Создание и развитие инновационного центра "</w:t>
      </w:r>
      <w:proofErr w:type="spellStart"/>
      <w:r>
        <w:t>Сколково</w:t>
      </w:r>
      <w:proofErr w:type="spellEnd"/>
      <w:r>
        <w:t>" государственной программы Российской Федерации "Экономическое развитие и инновационная экономика".</w:t>
      </w:r>
    </w:p>
    <w:p w:rsidR="005645D2" w:rsidRDefault="005645D2" w:rsidP="005645D2">
      <w:r>
        <w:t> </w:t>
      </w:r>
    </w:p>
    <w:p w:rsidR="005645D2" w:rsidRDefault="005645D2" w:rsidP="005645D2">
      <w:pPr>
        <w:jc w:val="right"/>
      </w:pPr>
      <w:r>
        <w:t>Председатель Правительства</w:t>
      </w:r>
    </w:p>
    <w:p w:rsidR="005645D2" w:rsidRDefault="005645D2" w:rsidP="005645D2">
      <w:pPr>
        <w:jc w:val="right"/>
      </w:pPr>
      <w:r>
        <w:t>Российской Федерации</w:t>
      </w:r>
    </w:p>
    <w:p w:rsidR="005645D2" w:rsidRDefault="005645D2" w:rsidP="005645D2">
      <w:pPr>
        <w:jc w:val="right"/>
      </w:pPr>
      <w:r>
        <w:t>М.МИШУСТИН</w:t>
      </w:r>
    </w:p>
    <w:p w:rsidR="005645D2" w:rsidRDefault="005645D2" w:rsidP="005645D2">
      <w:r>
        <w:t> </w:t>
      </w:r>
    </w:p>
    <w:p w:rsidR="005645D2" w:rsidRDefault="005645D2" w:rsidP="005645D2">
      <w:r>
        <w:t> </w:t>
      </w:r>
    </w:p>
    <w:p w:rsidR="005645D2" w:rsidRDefault="005645D2" w:rsidP="005645D2">
      <w:r>
        <w:t> </w:t>
      </w:r>
    </w:p>
    <w:p w:rsidR="005645D2" w:rsidRDefault="005645D2" w:rsidP="005645D2">
      <w:r>
        <w:t> </w:t>
      </w:r>
    </w:p>
    <w:p w:rsidR="005645D2" w:rsidRDefault="005645D2" w:rsidP="005645D2">
      <w:r>
        <w:t> </w:t>
      </w:r>
    </w:p>
    <w:p w:rsidR="005645D2" w:rsidRDefault="005645D2" w:rsidP="005645D2">
      <w:pPr>
        <w:jc w:val="right"/>
      </w:pPr>
      <w:r>
        <w:t>Утверждены</w:t>
      </w:r>
    </w:p>
    <w:p w:rsidR="005645D2" w:rsidRDefault="005645D2" w:rsidP="005645D2">
      <w:pPr>
        <w:jc w:val="right"/>
      </w:pPr>
      <w:r>
        <w:t>постановлением Правительства</w:t>
      </w:r>
    </w:p>
    <w:p w:rsidR="005645D2" w:rsidRDefault="005645D2" w:rsidP="005645D2">
      <w:pPr>
        <w:jc w:val="right"/>
      </w:pPr>
      <w:r>
        <w:t>Российской Федерации</w:t>
      </w:r>
    </w:p>
    <w:p w:rsidR="005645D2" w:rsidRDefault="005645D2" w:rsidP="005645D2">
      <w:pPr>
        <w:jc w:val="right"/>
      </w:pPr>
      <w:r>
        <w:lastRenderedPageBreak/>
        <w:t>от 15 октября 2020 г. N 1689</w:t>
      </w:r>
    </w:p>
    <w:p w:rsidR="005645D2" w:rsidRDefault="005645D2" w:rsidP="005645D2">
      <w:r>
        <w:t> </w:t>
      </w:r>
    </w:p>
    <w:p w:rsidR="005645D2" w:rsidRDefault="005645D2" w:rsidP="005645D2">
      <w:pPr>
        <w:jc w:val="center"/>
      </w:pPr>
      <w:r>
        <w:t>ПРАВИЛА</w:t>
      </w:r>
    </w:p>
    <w:p w:rsidR="005645D2" w:rsidRDefault="005645D2" w:rsidP="005645D2">
      <w:pPr>
        <w:jc w:val="center"/>
      </w:pPr>
      <w:r>
        <w:t>РЕАЛИЗАЦИИ ПИЛОТНОГО ПРОЕКТА ПО УСКОРЕННОЙ РАЗРАБОТКЕ</w:t>
      </w:r>
    </w:p>
    <w:p w:rsidR="005645D2" w:rsidRDefault="005645D2" w:rsidP="005645D2">
      <w:pPr>
        <w:jc w:val="center"/>
      </w:pPr>
      <w:r>
        <w:t>ПРОФЕССИОНАЛЬНЫХ СТАНДАРТОВ ПО ПЕРСПЕКТИВНЫМ ПРОФЕССИЯМ</w:t>
      </w:r>
    </w:p>
    <w:p w:rsidR="005645D2" w:rsidRDefault="005645D2" w:rsidP="005645D2">
      <w:pPr>
        <w:jc w:val="center"/>
      </w:pPr>
      <w:r>
        <w:t>БУДУЩЕГО И АКТУАЛИЗАЦИИ ФЕДЕРАЛЬНЫХ ГОСУДАРСТВЕННЫХ</w:t>
      </w:r>
    </w:p>
    <w:p w:rsidR="005645D2" w:rsidRDefault="005645D2" w:rsidP="005645D2">
      <w:pPr>
        <w:jc w:val="center"/>
      </w:pPr>
      <w:r>
        <w:t>ОБРАЗОВАТЕЛЬНЫХ СТАНДАРТОВ, А ТАКЖЕ СООТВЕТСТВУЮЩИХ</w:t>
      </w:r>
    </w:p>
    <w:p w:rsidR="005645D2" w:rsidRDefault="005645D2" w:rsidP="005645D2">
      <w:pPr>
        <w:jc w:val="center"/>
      </w:pPr>
      <w:r>
        <w:t>ОБРАЗОВАТЕЛЬНЫХ ПРОГРАММ</w:t>
      </w:r>
    </w:p>
    <w:p w:rsidR="005645D2" w:rsidRDefault="005645D2" w:rsidP="005645D2">
      <w:r>
        <w:t> </w:t>
      </w:r>
    </w:p>
    <w:p w:rsidR="005645D2" w:rsidRDefault="005645D2" w:rsidP="005645D2">
      <w:r>
        <w:t>1. Настоящие Правила устанавливают общие условия реализации пилотного проекта по ускоренной разработке профессиональных стандартов по перспективным профессиям будущего (далее - профессиональные стандарты) и актуализации федеральных государственных образовательных стандартов (далее - образовательные стандарты), а также соответствующих образовательных программ (далее - пилотный проект).</w:t>
      </w:r>
    </w:p>
    <w:p w:rsidR="005645D2" w:rsidRDefault="005645D2" w:rsidP="005645D2">
      <w:r>
        <w:t>2. Перспективными профессиями будущего в целях настоящих Правил признаются профессии в области технологий искусственного интеллекта и в области игровых и образовательных сред.</w:t>
      </w:r>
    </w:p>
    <w:p w:rsidR="005645D2" w:rsidRDefault="005645D2" w:rsidP="005645D2">
      <w:r>
        <w:t>3. Целями пилотного проекта являются:</w:t>
      </w:r>
    </w:p>
    <w:p w:rsidR="005645D2" w:rsidRDefault="005645D2" w:rsidP="005645D2">
      <w:r>
        <w:t>а) апробация процедур разработки профессиональных стандартов с учетом реализации образовательных программ по перспективным профессиям будущего, ускоренного их утверждения и актуализации образовательных стандартов, а также соответствующих образовательных программ;</w:t>
      </w:r>
    </w:p>
    <w:p w:rsidR="005645D2" w:rsidRDefault="005645D2" w:rsidP="005645D2">
      <w:r>
        <w:t>б) разработка предложений по внесению изменений в законодательные и иные нормативные правовые акты Российской Федерации в части вопросов совершенствования порядка разработки и утверждения профессиональных стандартов и образовательных стандартов.</w:t>
      </w:r>
    </w:p>
    <w:p w:rsidR="005645D2" w:rsidRDefault="005645D2" w:rsidP="005645D2">
      <w:r>
        <w:t>4. Реализация пилотного проекта осуществляется в соответствии с планом мероприятий по реализации пилотного проекта по ускоренной разработке профессиональных стандартов по перспективным профессиям будущего и актуализации федеральных государственных образовательных стандартов, а также соответствующих образовательных программ, утвержденным постановлением Правительства Российской Федерации от 15 октября 2020 г. N 1689 "О реализации пилотного проекта по ускоренной разработке профессиональных стандартов по перспективным профессиям будущего и актуализации федеральных государственных образовательных стандартов, а также соответствующих образовательных программ".</w:t>
      </w:r>
    </w:p>
    <w:p w:rsidR="005645D2" w:rsidRDefault="005645D2" w:rsidP="005645D2">
      <w:r>
        <w:t>5. Участниками пилотного проекта являются:</w:t>
      </w:r>
    </w:p>
    <w:p w:rsidR="005645D2" w:rsidRDefault="005645D2" w:rsidP="005645D2">
      <w:r>
        <w:t>а) Министерство труда и социальной защиты Российской Федерации, Министерство науки и высшего образования Российской Федерации и Министерство просвещения Российской Федерации;</w:t>
      </w:r>
    </w:p>
    <w:p w:rsidR="005645D2" w:rsidRDefault="005645D2" w:rsidP="005645D2">
      <w:r>
        <w:t>б) Национальный совет при Президенте Российской Федерации по профессиональным квалификациям, советы по профессиональным квалификациям по соответствующему виду профессиональной деятельности;</w:t>
      </w:r>
    </w:p>
    <w:p w:rsidR="005645D2" w:rsidRDefault="005645D2" w:rsidP="005645D2">
      <w:r>
        <w:lastRenderedPageBreak/>
        <w:t>в) автономная некоммерческая организация "Агентство стратегических инициатив по продвижению новых проектов", союз "Агентство развития профессиональных сообществ и рабочих кадров "Молодые профессионалы (</w:t>
      </w:r>
      <w:proofErr w:type="spellStart"/>
      <w:r>
        <w:t>Ворлдскиллс</w:t>
      </w:r>
      <w:proofErr w:type="spellEnd"/>
      <w:r>
        <w:t xml:space="preserve"> Россия)" и автономная некоммерческая организация "Университет национальной технологической инициативы 2035";</w:t>
      </w:r>
    </w:p>
    <w:p w:rsidR="005645D2" w:rsidRDefault="005645D2" w:rsidP="005645D2">
      <w:r>
        <w:t>г) некоммерческая организация Фонд развития Центра разработки и коммерциализации новых технологий или управляющие компании инновационных научно-технологических центров;</w:t>
      </w:r>
    </w:p>
    <w:p w:rsidR="005645D2" w:rsidRDefault="005645D2" w:rsidP="005645D2">
      <w:r>
        <w:t>д) организации, заключившие договор о сетевой форме реализации образовательных программ или о реализации образовательных программ с применением электронного обучения и дистанционных образовательных технологий с организациями, находящимися и (или) осуществляющими деятельность на территории инновационного центра "</w:t>
      </w:r>
      <w:proofErr w:type="spellStart"/>
      <w:r>
        <w:t>Сколково</w:t>
      </w:r>
      <w:proofErr w:type="spellEnd"/>
      <w:r>
        <w:t>", или с организациями, находящимися и (или) осуществляющими деятельность на территориях инновационных научно-технологических центров;</w:t>
      </w:r>
    </w:p>
    <w:p w:rsidR="005645D2" w:rsidRDefault="005645D2" w:rsidP="005645D2">
      <w:r>
        <w:t>е) представители объединений профессиональных союзов и объединений работодателей.</w:t>
      </w:r>
    </w:p>
    <w:p w:rsidR="005645D2" w:rsidRDefault="005645D2" w:rsidP="005645D2">
      <w:r>
        <w:t> </w:t>
      </w:r>
    </w:p>
    <w:p w:rsidR="005645D2" w:rsidRDefault="005645D2" w:rsidP="005645D2">
      <w:r>
        <w:t> </w:t>
      </w:r>
    </w:p>
    <w:p w:rsidR="005645D2" w:rsidRDefault="005645D2" w:rsidP="005645D2">
      <w:r>
        <w:t> </w:t>
      </w:r>
    </w:p>
    <w:p w:rsidR="005645D2" w:rsidRDefault="005645D2" w:rsidP="005645D2">
      <w:r>
        <w:t> </w:t>
      </w:r>
    </w:p>
    <w:p w:rsidR="005645D2" w:rsidRDefault="005645D2" w:rsidP="005645D2">
      <w:r>
        <w:t> </w:t>
      </w:r>
    </w:p>
    <w:p w:rsidR="005645D2" w:rsidRDefault="005645D2" w:rsidP="005645D2">
      <w:pPr>
        <w:jc w:val="right"/>
      </w:pPr>
      <w:r>
        <w:t>Утвержден</w:t>
      </w:r>
    </w:p>
    <w:p w:rsidR="005645D2" w:rsidRDefault="005645D2" w:rsidP="005645D2">
      <w:pPr>
        <w:jc w:val="right"/>
      </w:pPr>
      <w:r>
        <w:t>постановлением Правительства</w:t>
      </w:r>
    </w:p>
    <w:p w:rsidR="005645D2" w:rsidRDefault="005645D2" w:rsidP="005645D2">
      <w:pPr>
        <w:jc w:val="right"/>
      </w:pPr>
      <w:r>
        <w:t>Российской Федерации</w:t>
      </w:r>
    </w:p>
    <w:p w:rsidR="005645D2" w:rsidRDefault="005645D2" w:rsidP="005645D2">
      <w:pPr>
        <w:jc w:val="right"/>
      </w:pPr>
      <w:r>
        <w:t>от 15 октября 2020 г. N 1689</w:t>
      </w:r>
    </w:p>
    <w:p w:rsidR="005645D2" w:rsidRDefault="005645D2" w:rsidP="005645D2">
      <w:r>
        <w:t> </w:t>
      </w:r>
    </w:p>
    <w:p w:rsidR="005645D2" w:rsidRDefault="005645D2" w:rsidP="005645D2">
      <w:pPr>
        <w:jc w:val="center"/>
      </w:pPr>
      <w:bookmarkStart w:id="0" w:name="_GoBack"/>
      <w:r>
        <w:t>ПЛАН</w:t>
      </w:r>
    </w:p>
    <w:p w:rsidR="005645D2" w:rsidRDefault="005645D2" w:rsidP="005645D2">
      <w:pPr>
        <w:jc w:val="center"/>
      </w:pPr>
      <w:r>
        <w:t>МЕРОПРИЯТИЙ ПО РЕАЛИЗАЦИИ ПИЛОТНОГО ПРОЕКТА ПО УСКОРЕННОЙ</w:t>
      </w:r>
    </w:p>
    <w:p w:rsidR="005645D2" w:rsidRDefault="005645D2" w:rsidP="005645D2">
      <w:pPr>
        <w:jc w:val="center"/>
      </w:pPr>
      <w:r>
        <w:t>РАЗРАБОТКЕ ПРОФЕССИОНАЛЬНЫХ СТАНДАРТОВ ПО ПЕРСПЕКТИВНЫМ</w:t>
      </w:r>
    </w:p>
    <w:p w:rsidR="005645D2" w:rsidRDefault="005645D2" w:rsidP="005645D2">
      <w:pPr>
        <w:jc w:val="center"/>
      </w:pPr>
      <w:r>
        <w:t>ПРОФЕССИЯМ БУДУЩЕГО И АКТУАЛИЗАЦИИ ФЕДЕРАЛЬНЫХ</w:t>
      </w:r>
    </w:p>
    <w:p w:rsidR="005645D2" w:rsidRDefault="005645D2" w:rsidP="005645D2">
      <w:pPr>
        <w:jc w:val="center"/>
      </w:pPr>
      <w:r>
        <w:t>ГОСУДАРСТВЕННЫХ ОБРАЗОВАТЕЛЬНЫХ СТАНДАРТОВ, А ТАКЖЕ</w:t>
      </w:r>
    </w:p>
    <w:p w:rsidR="005645D2" w:rsidRDefault="005645D2" w:rsidP="005645D2">
      <w:pPr>
        <w:jc w:val="center"/>
      </w:pPr>
      <w:r>
        <w:t>СООТВЕТСТВУЮЩИХ ОБРАЗОВАТЕЛЬНЫХ ПРОГРАММ</w:t>
      </w:r>
    </w:p>
    <w:bookmarkEnd w:id="0"/>
    <w:p w:rsidR="005645D2" w:rsidRDefault="005645D2" w:rsidP="005645D2">
      <w:r>
        <w:t> </w:t>
      </w:r>
    </w:p>
    <w:p w:rsidR="005645D2" w:rsidRDefault="005645D2" w:rsidP="005645D2">
      <w:r>
        <w:t> </w:t>
      </w:r>
    </w:p>
    <w:p w:rsidR="005645D2" w:rsidRDefault="005645D2" w:rsidP="005645D2">
      <w:r>
        <w:t>Наименование мероприятия</w:t>
      </w:r>
    </w:p>
    <w:p w:rsidR="005645D2" w:rsidRDefault="005645D2" w:rsidP="005645D2">
      <w:r>
        <w:t>Ответственные исполнители</w:t>
      </w:r>
    </w:p>
    <w:p w:rsidR="005645D2" w:rsidRDefault="005645D2" w:rsidP="005645D2">
      <w:r>
        <w:t>Срок исполнения</w:t>
      </w:r>
    </w:p>
    <w:p w:rsidR="005645D2" w:rsidRDefault="005645D2" w:rsidP="005645D2">
      <w:r>
        <w:t>Ожидаемый результат</w:t>
      </w:r>
    </w:p>
    <w:p w:rsidR="005645D2" w:rsidRDefault="005645D2" w:rsidP="005645D2">
      <w:r>
        <w:lastRenderedPageBreak/>
        <w:t>1.</w:t>
      </w:r>
    </w:p>
    <w:p w:rsidR="005645D2" w:rsidRDefault="005645D2" w:rsidP="005645D2">
      <w:r>
        <w:t>Разработка проекта (проектов) квалификаций по перспективным профессиям будущего, предусмотренным пилотным проектом по ускоренной разработке профессиональных стандартов по перспективным профессиям будущего и актуализации федеральных государственных образовательных стандартов, а также соответствующих образовательных программ (далее - пилотный проект) в соответствии с перечнями перспективных профессий будущего рабочих, перспективных должностей будущего служащих</w:t>
      </w:r>
    </w:p>
    <w:p w:rsidR="005645D2" w:rsidRDefault="005645D2" w:rsidP="005645D2">
      <w:r>
        <w:t>союз "Агентство развития профессиональных сообществ и рабочих кадров "Молодые профессионалы (</w:t>
      </w:r>
      <w:proofErr w:type="spellStart"/>
      <w:r>
        <w:t>Ворлдскиллс</w:t>
      </w:r>
      <w:proofErr w:type="spellEnd"/>
      <w:r>
        <w:t xml:space="preserve"> Россия)" (далее - Союз), автономная некоммерческая организация "Университет национальной технологической инициативы 2035" (далее - Университет),</w:t>
      </w:r>
    </w:p>
    <w:p w:rsidR="005645D2" w:rsidRDefault="005645D2" w:rsidP="005645D2">
      <w:r>
        <w:t>автономная некоммерческая организация "Агентство стратегических инициатив по продвижению новых проектов" (далее - Агентство)</w:t>
      </w:r>
    </w:p>
    <w:p w:rsidR="005645D2" w:rsidRDefault="005645D2" w:rsidP="005645D2">
      <w:r>
        <w:t>20 ноября 2020 г.</w:t>
      </w:r>
    </w:p>
    <w:p w:rsidR="005645D2" w:rsidRDefault="005645D2" w:rsidP="005645D2">
      <w:r>
        <w:t>разработаны проект (проекты) квалификаций по перспективным профессиям будущего</w:t>
      </w:r>
    </w:p>
    <w:p w:rsidR="005645D2" w:rsidRDefault="005645D2" w:rsidP="005645D2">
      <w:r>
        <w:t>2.</w:t>
      </w:r>
    </w:p>
    <w:p w:rsidR="005645D2" w:rsidRDefault="005645D2" w:rsidP="005645D2">
      <w:r>
        <w:t>Экспертное обсуждение проекта (проектов) квалификаций, разработанных в соответствии с пунктом 1 настоящего плана</w:t>
      </w:r>
    </w:p>
    <w:p w:rsidR="005645D2" w:rsidRDefault="005645D2" w:rsidP="005645D2">
      <w:r>
        <w:t>Союз, Университет, Агентство, Минтруд России</w:t>
      </w:r>
    </w:p>
    <w:p w:rsidR="005645D2" w:rsidRDefault="005645D2" w:rsidP="005645D2">
      <w:r>
        <w:t>24 декабря 2020 г.</w:t>
      </w:r>
    </w:p>
    <w:p w:rsidR="005645D2" w:rsidRDefault="005645D2" w:rsidP="005645D2">
      <w:r>
        <w:t>протокол о проведении экспертного обсуждения проекта (проектов) квалификаций, разработанных в соответствии с пунктом 1 настоящего плана</w:t>
      </w:r>
    </w:p>
    <w:p w:rsidR="005645D2" w:rsidRDefault="005645D2" w:rsidP="005645D2">
      <w:r>
        <w:t>3.</w:t>
      </w:r>
    </w:p>
    <w:p w:rsidR="005645D2" w:rsidRDefault="005645D2" w:rsidP="005645D2">
      <w:r>
        <w:t>Утверждение проекта (проектов) квалификаций с учетом экспертного обсуждения</w:t>
      </w:r>
    </w:p>
    <w:p w:rsidR="005645D2" w:rsidRDefault="005645D2" w:rsidP="005645D2">
      <w:r>
        <w:t>Союз, Университет, Агентство, советы по профессиональным квалификациям по соответствующему виду профессиональной деятельности</w:t>
      </w:r>
    </w:p>
    <w:p w:rsidR="005645D2" w:rsidRDefault="005645D2" w:rsidP="005645D2">
      <w:r>
        <w:t>31 декабря 2020 г.</w:t>
      </w:r>
    </w:p>
    <w:p w:rsidR="005645D2" w:rsidRDefault="005645D2" w:rsidP="005645D2">
      <w:r>
        <w:t>сформированы квалификации по перспективным профессиям будущего</w:t>
      </w:r>
    </w:p>
    <w:p w:rsidR="005645D2" w:rsidRDefault="005645D2" w:rsidP="005645D2">
      <w:r>
        <w:t>4.</w:t>
      </w:r>
    </w:p>
    <w:p w:rsidR="005645D2" w:rsidRDefault="005645D2" w:rsidP="005645D2">
      <w:r>
        <w:t>Внесение изменений в правила осуществления образовательной деятельности на территории инновационного центра "</w:t>
      </w:r>
      <w:proofErr w:type="spellStart"/>
      <w:r>
        <w:t>Сколково</w:t>
      </w:r>
      <w:proofErr w:type="spellEnd"/>
      <w:r>
        <w:t>" и территориях инновационных научно-технологических центров, на которых реализуется пилотный проект, и (или) иные локальные нормативные акты управляющих компаний, реализующих проекты создания и обеспечения функционирования таких центров, в части дополнения требований к образовательной деятельности требованием о соответствии отдельных образовательных программ, реализуемых на территории инновационного центра "</w:t>
      </w:r>
      <w:proofErr w:type="spellStart"/>
      <w:r>
        <w:t>Сколково</w:t>
      </w:r>
      <w:proofErr w:type="spellEnd"/>
      <w:r>
        <w:t xml:space="preserve">" и территориях инновационных научно-технологических центров и указанных в локальных нормативных актах управляющих компаний таких центров, требованиям законодательства Российской Федерации, и (или) требованиям к образовательной деятельности международного стандарта международного некоммерческого движения </w:t>
      </w:r>
      <w:proofErr w:type="spellStart"/>
      <w:r>
        <w:t>WorldSkills</w:t>
      </w:r>
      <w:proofErr w:type="spellEnd"/>
      <w:r>
        <w:t>. и (или) требованиям иных международных стандартов к образовательной деятельности</w:t>
      </w:r>
    </w:p>
    <w:p w:rsidR="005645D2" w:rsidRDefault="005645D2" w:rsidP="005645D2">
      <w:r>
        <w:lastRenderedPageBreak/>
        <w:t>некоммерческая организация Фонд развития Центра разработки и коммерциализации новых технологий (далее - Фонд),</w:t>
      </w:r>
    </w:p>
    <w:p w:rsidR="005645D2" w:rsidRDefault="005645D2" w:rsidP="005645D2">
      <w:r>
        <w:t>управляющие компании инновационных научно-технологических центров</w:t>
      </w:r>
    </w:p>
    <w:p w:rsidR="005645D2" w:rsidRDefault="005645D2" w:rsidP="005645D2">
      <w:r>
        <w:t>31 августа 2021 г.</w:t>
      </w:r>
    </w:p>
    <w:p w:rsidR="005645D2" w:rsidRDefault="005645D2" w:rsidP="005645D2">
      <w:r>
        <w:t>установлено дополнительное требование к образовательной деятельности, осуществляемой на территории инновационного центра "</w:t>
      </w:r>
      <w:proofErr w:type="spellStart"/>
      <w:r>
        <w:t>Сколково</w:t>
      </w:r>
      <w:proofErr w:type="spellEnd"/>
      <w:r>
        <w:t xml:space="preserve">" и территориях инновационных научно-технологических центров, на которых реализуется пилотный проект, о соответствии отдельных образовательных программ, реализуемых на территориях таких центров и указанных в локальных нормативных актах Фонда или инновационных научно-технологических центров, требованиям законодательства Российской Федерации, и (или) требованиям к образовательной деятельности международного стандарта международного некоммерческого движения </w:t>
      </w:r>
      <w:proofErr w:type="spellStart"/>
      <w:r>
        <w:t>WorldSkills</w:t>
      </w:r>
      <w:proofErr w:type="spellEnd"/>
      <w:r>
        <w:t>, и (или) требованиям иных международных стандартов к образовательной деятельности</w:t>
      </w:r>
    </w:p>
    <w:p w:rsidR="005645D2" w:rsidRDefault="005645D2" w:rsidP="005645D2">
      <w:r>
        <w:t>5.</w:t>
      </w:r>
    </w:p>
    <w:p w:rsidR="005645D2" w:rsidRDefault="005645D2" w:rsidP="005645D2">
      <w:r>
        <w:t>Разработка и утверждение образовательных программ по перспективным профессиям будущего на основе квалификаций, утвержденных в соответствии с пунктом 3 настоящего плана, и в соответствии с правилами осуществления образовательной деятельности на территории инновационного центра "</w:t>
      </w:r>
      <w:proofErr w:type="spellStart"/>
      <w:r>
        <w:t>Сколково</w:t>
      </w:r>
      <w:proofErr w:type="spellEnd"/>
      <w:r>
        <w:t>" и (или) территориях инновационных научно-технологических центров, на которых реализуется пилотный проект</w:t>
      </w:r>
    </w:p>
    <w:p w:rsidR="005645D2" w:rsidRDefault="005645D2" w:rsidP="005645D2">
      <w:r>
        <w:t>Союз, Университет</w:t>
      </w:r>
    </w:p>
    <w:p w:rsidR="005645D2" w:rsidRDefault="005645D2" w:rsidP="005645D2">
      <w:r>
        <w:t>15 января 2021 г.</w:t>
      </w:r>
    </w:p>
    <w:p w:rsidR="005645D2" w:rsidRDefault="005645D2" w:rsidP="005645D2">
      <w:r>
        <w:t>утверждены образовательные программы по перспективным профессиям будущего</w:t>
      </w:r>
    </w:p>
    <w:p w:rsidR="005645D2" w:rsidRDefault="005645D2" w:rsidP="005645D2">
      <w:r>
        <w:t>6.</w:t>
      </w:r>
    </w:p>
    <w:p w:rsidR="005645D2" w:rsidRDefault="005645D2" w:rsidP="005645D2">
      <w:r>
        <w:t>Реализация образовательных программ по перспективным профессиям будущего</w:t>
      </w:r>
    </w:p>
    <w:p w:rsidR="005645D2" w:rsidRDefault="005645D2" w:rsidP="005645D2">
      <w:r>
        <w:t>Университет (на основании разрешения на осуществление образовательной деятельности, выданного Фондом, - при реализации образовательных программ на территории инновационного центра "</w:t>
      </w:r>
      <w:proofErr w:type="spellStart"/>
      <w:r>
        <w:t>Сколково</w:t>
      </w:r>
      <w:proofErr w:type="spellEnd"/>
      <w:r>
        <w:t>" или на основании разрешения на осуществление образовательной деятельности, выданного управляющей компанией инновационного научно-технологического центра, на территории которого осуществляется реализация образовательных программ),</w:t>
      </w:r>
    </w:p>
    <w:p w:rsidR="005645D2" w:rsidRDefault="005645D2" w:rsidP="005645D2">
      <w:r>
        <w:t>Союз (участие в сетевой форме реализации образовательных программ и (или) реализации образовательных программ с применением электронного обучения и дистанционных образовательных технологий),</w:t>
      </w:r>
    </w:p>
    <w:p w:rsidR="005645D2" w:rsidRDefault="005645D2" w:rsidP="005645D2">
      <w:r>
        <w:t>организации, заключившие договор о сетевой форме реализации образовательных программ или о реализации образовательных программ с применением электронного обучения и дистанционных образовательных технологий с организациями, находящимися и (или) осуществляющими деятельность на территории инновационного центра "</w:t>
      </w:r>
      <w:proofErr w:type="spellStart"/>
      <w:r>
        <w:t>Сколково</w:t>
      </w:r>
      <w:proofErr w:type="spellEnd"/>
      <w:r>
        <w:t>", или с организациями, находящимися и (или) осуществляющими деятельность на территориях инновационных научно-технологических центров (участие в сетевой форме реализации образовательных программ и (или) реализации образовательных программ с применением электронного обучения и дистанционных образовательных технологий)</w:t>
      </w:r>
    </w:p>
    <w:p w:rsidR="005645D2" w:rsidRDefault="005645D2" w:rsidP="005645D2">
      <w:r>
        <w:t>1 октября 2021 г.</w:t>
      </w:r>
    </w:p>
    <w:p w:rsidR="005645D2" w:rsidRDefault="005645D2" w:rsidP="005645D2">
      <w:r>
        <w:lastRenderedPageBreak/>
        <w:t>присвоены квалификации по перспективным профессиям будущего обучающимся, успешно освоившим образовательную программу в соответствии с перечнями перспективных профессий будущего рабочих, перспективных должностей будущего служащих</w:t>
      </w:r>
    </w:p>
    <w:p w:rsidR="005645D2" w:rsidRDefault="005645D2" w:rsidP="005645D2">
      <w:r>
        <w:t>7.</w:t>
      </w:r>
    </w:p>
    <w:p w:rsidR="005645D2" w:rsidRDefault="005645D2" w:rsidP="005645D2">
      <w:r>
        <w:t>Подготовка предложений по разработке профессиональных стандартов по перспективным профессиям будущего с учетом реализации образовательных программ по перспективным профессиям будущего</w:t>
      </w:r>
    </w:p>
    <w:p w:rsidR="005645D2" w:rsidRDefault="005645D2" w:rsidP="005645D2">
      <w:r>
        <w:t>Союз, Университет</w:t>
      </w:r>
    </w:p>
    <w:p w:rsidR="005645D2" w:rsidRDefault="005645D2" w:rsidP="005645D2">
      <w:r>
        <w:t>15 марта 2021 г.</w:t>
      </w:r>
    </w:p>
    <w:p w:rsidR="005645D2" w:rsidRDefault="005645D2" w:rsidP="005645D2">
      <w:r>
        <w:t>подготовлены предложения по разработке профессиональных стандартов по перспективным профессиям будущего</w:t>
      </w:r>
    </w:p>
    <w:p w:rsidR="005645D2" w:rsidRDefault="005645D2" w:rsidP="005645D2">
      <w:r>
        <w:t>8.</w:t>
      </w:r>
    </w:p>
    <w:p w:rsidR="005645D2" w:rsidRDefault="005645D2" w:rsidP="005645D2">
      <w:r>
        <w:t>Организация разработки проектов профессиональных стандартов по перспективным профессиям будущего</w:t>
      </w:r>
    </w:p>
    <w:p w:rsidR="005645D2" w:rsidRDefault="005645D2" w:rsidP="005645D2">
      <w:r>
        <w:t>Минтруд России, Союз, совет по профессиональным квалификациям по соответствующему виду профессиональной деятельности</w:t>
      </w:r>
    </w:p>
    <w:p w:rsidR="005645D2" w:rsidRDefault="005645D2" w:rsidP="005645D2">
      <w:r>
        <w:t>1 апреля 2021 г.</w:t>
      </w:r>
    </w:p>
    <w:p w:rsidR="005645D2" w:rsidRDefault="005645D2" w:rsidP="005645D2">
      <w:r>
        <w:t>разработаны проекты профессиональных стандартов по перспективным профессиям будущего</w:t>
      </w:r>
    </w:p>
    <w:p w:rsidR="005645D2" w:rsidRDefault="005645D2" w:rsidP="005645D2">
      <w:r>
        <w:t>9.</w:t>
      </w:r>
    </w:p>
    <w:p w:rsidR="005645D2" w:rsidRDefault="005645D2" w:rsidP="005645D2">
      <w:r>
        <w:t>Профессиональное и общественное обсуждение, экспертиза Национальным советом при Президенте Российской Федерации по профессиональным квалификациям проектов профессиональных стандартов по перспективным профессиям будущего</w:t>
      </w:r>
    </w:p>
    <w:p w:rsidR="005645D2" w:rsidRDefault="005645D2" w:rsidP="005645D2">
      <w:r>
        <w:t>Минтруд России,</w:t>
      </w:r>
    </w:p>
    <w:p w:rsidR="005645D2" w:rsidRDefault="005645D2" w:rsidP="005645D2">
      <w:r>
        <w:t xml:space="preserve">Союз,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Минобрнауки</w:t>
      </w:r>
      <w:proofErr w:type="spellEnd"/>
      <w:r>
        <w:t xml:space="preserve"> России, Агентство, Университет, советы по профессиональным квалификациям до соответствующему виду профессиональной деятельности, представители объединений профессиональных союзов, представители объединений работодателей</w:t>
      </w:r>
    </w:p>
    <w:p w:rsidR="005645D2" w:rsidRDefault="005645D2" w:rsidP="005645D2">
      <w:r>
        <w:t>20 апреля 2021 г.</w:t>
      </w:r>
    </w:p>
    <w:p w:rsidR="005645D2" w:rsidRDefault="005645D2" w:rsidP="005645D2">
      <w:r>
        <w:t>проведено профессиональное и общественное обсуждение, подготовлены экспертные заключения Национального совета при Президенте Российской Федерации по профессиональным квалификациям в отношении проектов профессиональных стандартов по перспективным профессиям будущего</w:t>
      </w:r>
    </w:p>
    <w:p w:rsidR="005645D2" w:rsidRDefault="005645D2" w:rsidP="005645D2">
      <w:r>
        <w:t>10.</w:t>
      </w:r>
    </w:p>
    <w:p w:rsidR="005645D2" w:rsidRDefault="005645D2" w:rsidP="005645D2">
      <w:r>
        <w:t>Утверждение проектов профессиональных стандартов по перспективным профессиям будущего с учетом результатов их профессионального и общественного обсуждения</w:t>
      </w:r>
    </w:p>
    <w:p w:rsidR="005645D2" w:rsidRDefault="005645D2" w:rsidP="005645D2">
      <w:r>
        <w:t>Минтруд России</w:t>
      </w:r>
    </w:p>
    <w:p w:rsidR="005645D2" w:rsidRDefault="005645D2" w:rsidP="005645D2">
      <w:r>
        <w:t>30 мая 2021 г.</w:t>
      </w:r>
    </w:p>
    <w:p w:rsidR="005645D2" w:rsidRDefault="005645D2" w:rsidP="005645D2">
      <w:r>
        <w:t>утверждены профессиональные стандарты по перспективным профессиям будущего</w:t>
      </w:r>
    </w:p>
    <w:p w:rsidR="005645D2" w:rsidRDefault="005645D2" w:rsidP="005645D2">
      <w:r>
        <w:lastRenderedPageBreak/>
        <w:t>11.</w:t>
      </w:r>
    </w:p>
    <w:p w:rsidR="005645D2" w:rsidRDefault="005645D2" w:rsidP="005645D2">
      <w:r>
        <w:t>Разработка и утверждение рекомендаций по проведению ускоренных разработки и экспертизы федеральных государственных образовательных стандартов, примерных основных образовательных программ по перспективным профессиям будущего</w:t>
      </w:r>
    </w:p>
    <w:p w:rsidR="005645D2" w:rsidRDefault="005645D2" w:rsidP="005645D2">
      <w:r>
        <w:t>Университет, Союз</w:t>
      </w:r>
    </w:p>
    <w:p w:rsidR="005645D2" w:rsidRDefault="005645D2" w:rsidP="005645D2">
      <w:r>
        <w:t>30 июля 2021 г.</w:t>
      </w:r>
    </w:p>
    <w:p w:rsidR="005645D2" w:rsidRDefault="005645D2" w:rsidP="005645D2">
      <w:r>
        <w:t>утверждены рекомендации по проведению ускоренных разработки и экспертизы федеральных государственных образовательных стандартов, примерных основных образовательных программ по перспективным профессиям будущего</w:t>
      </w:r>
    </w:p>
    <w:p w:rsidR="005645D2" w:rsidRDefault="005645D2" w:rsidP="005645D2">
      <w:r>
        <w:t>12.</w:t>
      </w:r>
    </w:p>
    <w:p w:rsidR="005645D2" w:rsidRDefault="005645D2" w:rsidP="005645D2">
      <w:r>
        <w:t>Анализ итогов реализации пилотного проекта, разработка с их учетом предложений по внесению изменений в законодательные и иные нормативные правовые акты Российской Федерации в части вопросов совершенствования порядка разработки и утверждения профессиональных стандартов и федеральных государственных образовательных стандартов, а также образовательных программ</w:t>
      </w:r>
    </w:p>
    <w:p w:rsidR="005645D2" w:rsidRDefault="005645D2" w:rsidP="005645D2">
      <w:r>
        <w:t xml:space="preserve">Минтруд России,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Минобрнауки</w:t>
      </w:r>
      <w:proofErr w:type="spellEnd"/>
      <w:r>
        <w:t xml:space="preserve"> России, Национальный совет при Президенте Российской Федерации по профессиональным квалификациям, Союз, Агентство, Университет</w:t>
      </w:r>
    </w:p>
    <w:p w:rsidR="005645D2" w:rsidRDefault="005645D2" w:rsidP="005645D2">
      <w:r>
        <w:t>31 октября 2021 г.</w:t>
      </w:r>
    </w:p>
    <w:p w:rsidR="005645D2" w:rsidRDefault="005645D2" w:rsidP="005645D2">
      <w:r>
        <w:t>подготовлен доклад в Правительство Российской Федерации</w:t>
      </w:r>
    </w:p>
    <w:p w:rsidR="005645D2" w:rsidRDefault="005645D2" w:rsidP="005645D2">
      <w:r>
        <w:t> </w:t>
      </w:r>
    </w:p>
    <w:p w:rsidR="005645D2" w:rsidRDefault="005645D2" w:rsidP="005645D2">
      <w:r>
        <w:t> </w:t>
      </w:r>
    </w:p>
    <w:p w:rsidR="006557F4" w:rsidRDefault="005645D2" w:rsidP="005645D2">
      <w:r>
        <w:t>------------------------------------------------------------------</w:t>
      </w:r>
    </w:p>
    <w:sectPr w:rsidR="0065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05"/>
    <w:rsid w:val="00277B05"/>
    <w:rsid w:val="005645D2"/>
    <w:rsid w:val="0065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98D00-9A69-454F-83EA-281E4B8E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2472</Words>
  <Characters>14095</Characters>
  <Application>Microsoft Office Word</Application>
  <DocSecurity>0</DocSecurity>
  <Lines>117</Lines>
  <Paragraphs>33</Paragraphs>
  <ScaleCrop>false</ScaleCrop>
  <Company/>
  <LinksUpToDate>false</LinksUpToDate>
  <CharactersWithSpaces>16534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2020-10-20T09:32:00Z</dcterms:created>
  <dcterms:modified xsi:type="dcterms:W3CDTF">2020-10-20T09:32:00Z</dcterms:modified>
</cp:coreProperties>
</file>